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5" w:rsidRDefault="00D00CC5"/>
    <w:p w:rsidR="00D00CC5" w:rsidRPr="00D00CC5" w:rsidRDefault="00D00CC5">
      <w:pPr>
        <w:rPr>
          <w:rFonts w:ascii="Times New Roman" w:hAnsi="Times New Roman" w:cs="Times New Roman"/>
          <w:sz w:val="28"/>
          <w:szCs w:val="28"/>
        </w:rPr>
      </w:pPr>
      <w:r w:rsidRPr="00D00CC5">
        <w:rPr>
          <w:rFonts w:ascii="Times New Roman" w:hAnsi="Times New Roman" w:cs="Times New Roman"/>
          <w:sz w:val="28"/>
          <w:szCs w:val="28"/>
        </w:rPr>
        <w:t xml:space="preserve">Комплектование МБДОУ ДС № 33 МО </w:t>
      </w:r>
      <w:proofErr w:type="spellStart"/>
      <w:r w:rsidRPr="00D00CC5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D00CC5">
        <w:rPr>
          <w:rFonts w:ascii="Times New Roman" w:hAnsi="Times New Roman" w:cs="Times New Roman"/>
          <w:sz w:val="28"/>
          <w:szCs w:val="28"/>
        </w:rPr>
        <w:t xml:space="preserve"> район осуществляется в соответствии с Административным регламентом по предоставлению управлением образования администрации муниципального образования </w:t>
      </w:r>
      <w:proofErr w:type="spellStart"/>
      <w:r w:rsidRPr="00D00CC5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D00CC5">
        <w:rPr>
          <w:rFonts w:ascii="Times New Roman" w:hAnsi="Times New Roman" w:cs="Times New Roman"/>
          <w:sz w:val="28"/>
          <w:szCs w:val="28"/>
        </w:rPr>
        <w:t xml:space="preserve"> район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сады)".</w:t>
      </w:r>
      <w:bookmarkStart w:id="0" w:name="_GoBack"/>
      <w:bookmarkEnd w:id="0"/>
    </w:p>
    <w:tbl>
      <w:tblPr>
        <w:tblpPr w:leftFromText="180" w:rightFromText="180" w:vertAnchor="page" w:horzAnchor="margin" w:tblpXSpec="center" w:tblpY="1873"/>
        <w:tblW w:w="108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E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1649"/>
        <w:gridCol w:w="1744"/>
        <w:gridCol w:w="1744"/>
        <w:gridCol w:w="1744"/>
        <w:gridCol w:w="1685"/>
      </w:tblGrid>
      <w:tr w:rsidR="00D00CC5" w:rsidRPr="00D00CC5" w:rsidTr="00D00CC5">
        <w:tc>
          <w:tcPr>
            <w:tcW w:w="233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lastRenderedPageBreak/>
              <w:t>Возраст/группа</w:t>
            </w:r>
          </w:p>
        </w:tc>
        <w:tc>
          <w:tcPr>
            <w:tcW w:w="164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Общее количество детей посещающих ДОУ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Количество вакантных мест для приема (перевода) за счет бюджетных ассигнований субъекта РФ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Количество вакантных мест для приема (перевода) за счет бюджетных ассигнований местных бюджетов</w:t>
            </w:r>
          </w:p>
        </w:tc>
        <w:tc>
          <w:tcPr>
            <w:tcW w:w="1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>Количество вакантных мест для приема (перевода) за счет средств физических и (или) юридических лиц</w:t>
            </w:r>
          </w:p>
        </w:tc>
      </w:tr>
      <w:tr w:rsidR="00D00CC5" w:rsidRPr="00D00CC5" w:rsidTr="00D00CC5">
        <w:tc>
          <w:tcPr>
            <w:tcW w:w="10899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800080"/>
                <w:spacing w:val="15"/>
                <w:sz w:val="24"/>
                <w:szCs w:val="24"/>
                <w:lang w:eastAsia="ru-RU"/>
              </w:rPr>
              <w:t>По реализации Образовательной программы дошкольного образования</w:t>
            </w:r>
          </w:p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800080"/>
                <w:spacing w:val="1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pacing w:val="15"/>
                <w:sz w:val="24"/>
                <w:szCs w:val="24"/>
                <w:lang w:eastAsia="ru-RU"/>
              </w:rPr>
              <w:t>Ф</w:t>
            </w:r>
            <w:r w:rsidRPr="00D00CC5">
              <w:rPr>
                <w:rFonts w:ascii="Times New Roman" w:eastAsia="Times New Roman" w:hAnsi="Times New Roman" w:cs="Times New Roman"/>
                <w:b/>
                <w:bCs/>
                <w:color w:val="800080"/>
                <w:spacing w:val="15"/>
                <w:sz w:val="24"/>
                <w:szCs w:val="24"/>
                <w:lang w:eastAsia="ru-RU"/>
              </w:rPr>
              <w:t>ОП МБДОУ ДС № 33)</w:t>
            </w:r>
          </w:p>
        </w:tc>
      </w:tr>
      <w:tr w:rsidR="00D00CC5" w:rsidRPr="00D00CC5" w:rsidTr="00D00CC5">
        <w:tc>
          <w:tcPr>
            <w:tcW w:w="233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5"/>
                <w:sz w:val="24"/>
                <w:szCs w:val="24"/>
                <w:lang w:eastAsia="ru-RU"/>
              </w:rPr>
              <w:t>с 1,6 до 4 лет</w:t>
            </w:r>
          </w:p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5"/>
                <w:sz w:val="24"/>
                <w:szCs w:val="24"/>
                <w:lang w:eastAsia="ru-RU"/>
              </w:rPr>
              <w:t>младшая разновозрастная группа общеразвивающей направленности</w:t>
            </w:r>
          </w:p>
        </w:tc>
        <w:tc>
          <w:tcPr>
            <w:tcW w:w="164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242424"/>
                <w:spacing w:val="15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  <w:t>-</w:t>
            </w:r>
          </w:p>
        </w:tc>
      </w:tr>
      <w:tr w:rsidR="00D00CC5" w:rsidRPr="00D00CC5" w:rsidTr="00D00CC5">
        <w:tc>
          <w:tcPr>
            <w:tcW w:w="233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5"/>
                <w:sz w:val="24"/>
                <w:szCs w:val="24"/>
                <w:lang w:eastAsia="ru-RU"/>
              </w:rPr>
              <w:t>с 4 до 5 лет</w:t>
            </w:r>
          </w:p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5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5"/>
                <w:sz w:val="24"/>
                <w:szCs w:val="24"/>
                <w:lang w:eastAsia="ru-RU"/>
              </w:rPr>
              <w:t xml:space="preserve"> разновозрастная </w:t>
            </w:r>
            <w:r w:rsidRPr="00D00CC5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5"/>
                <w:sz w:val="24"/>
                <w:szCs w:val="24"/>
                <w:lang w:eastAsia="ru-RU"/>
              </w:rPr>
              <w:t>группа общеразвивающей направленности</w:t>
            </w:r>
          </w:p>
        </w:tc>
        <w:tc>
          <w:tcPr>
            <w:tcW w:w="164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242424"/>
                <w:spacing w:val="1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  <w:t>-</w:t>
            </w:r>
          </w:p>
        </w:tc>
      </w:tr>
      <w:tr w:rsidR="00D00CC5" w:rsidRPr="00D00CC5" w:rsidTr="00D00CC5">
        <w:tc>
          <w:tcPr>
            <w:tcW w:w="10899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800080"/>
                <w:spacing w:val="15"/>
                <w:sz w:val="24"/>
                <w:szCs w:val="24"/>
                <w:lang w:eastAsia="ru-RU"/>
              </w:rPr>
              <w:t xml:space="preserve">По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pacing w:val="15"/>
                <w:sz w:val="24"/>
                <w:szCs w:val="24"/>
                <w:lang w:eastAsia="ru-RU"/>
              </w:rPr>
              <w:t xml:space="preserve">Федеральной </w:t>
            </w:r>
            <w:r w:rsidRPr="00D00CC5">
              <w:rPr>
                <w:rFonts w:ascii="Times New Roman" w:eastAsia="Times New Roman" w:hAnsi="Times New Roman" w:cs="Times New Roman"/>
                <w:b/>
                <w:bCs/>
                <w:color w:val="800080"/>
                <w:spacing w:val="15"/>
                <w:sz w:val="24"/>
                <w:szCs w:val="24"/>
                <w:lang w:eastAsia="ru-RU"/>
              </w:rPr>
              <w:t>Адаптированной образовательной программы дошкольного образования</w:t>
            </w:r>
          </w:p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800080"/>
                <w:spacing w:val="15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pacing w:val="15"/>
                <w:sz w:val="24"/>
                <w:szCs w:val="24"/>
                <w:lang w:eastAsia="ru-RU"/>
              </w:rPr>
              <w:t>Ф</w:t>
            </w:r>
            <w:r w:rsidRPr="00D00CC5">
              <w:rPr>
                <w:rFonts w:ascii="Times New Roman" w:eastAsia="Times New Roman" w:hAnsi="Times New Roman" w:cs="Times New Roman"/>
                <w:b/>
                <w:bCs/>
                <w:color w:val="800080"/>
                <w:spacing w:val="15"/>
                <w:sz w:val="24"/>
                <w:szCs w:val="24"/>
                <w:lang w:eastAsia="ru-RU"/>
              </w:rPr>
              <w:t>АОП МБДОУ ДС № 33)</w:t>
            </w:r>
          </w:p>
        </w:tc>
      </w:tr>
      <w:tr w:rsidR="00D00CC5" w:rsidRPr="00D00CC5" w:rsidTr="00D00CC5">
        <w:tc>
          <w:tcPr>
            <w:tcW w:w="233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5"/>
                <w:sz w:val="21"/>
                <w:szCs w:val="21"/>
                <w:lang w:eastAsia="ru-RU"/>
              </w:rPr>
              <w:t>с 5 до 6 лет</w:t>
            </w:r>
          </w:p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5"/>
                <w:sz w:val="24"/>
                <w:szCs w:val="24"/>
                <w:lang w:eastAsia="ru-RU"/>
              </w:rPr>
              <w:t xml:space="preserve">старшая группа </w:t>
            </w:r>
            <w:proofErr w:type="gramStart"/>
            <w:r w:rsidRPr="00D00CC5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5"/>
                <w:sz w:val="24"/>
                <w:szCs w:val="24"/>
                <w:lang w:eastAsia="ru-RU"/>
              </w:rPr>
              <w:t>комбинирован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5"/>
                <w:sz w:val="24"/>
                <w:szCs w:val="24"/>
                <w:lang w:eastAsia="ru-RU"/>
              </w:rPr>
              <w:t>-</w:t>
            </w:r>
            <w:r w:rsidRPr="00D00CC5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5"/>
                <w:sz w:val="24"/>
                <w:szCs w:val="24"/>
                <w:lang w:eastAsia="ru-RU"/>
              </w:rPr>
              <w:t>ной</w:t>
            </w:r>
            <w:proofErr w:type="gramEnd"/>
            <w:r w:rsidRPr="00D00CC5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5"/>
                <w:sz w:val="24"/>
                <w:szCs w:val="24"/>
                <w:lang w:eastAsia="ru-RU"/>
              </w:rPr>
              <w:t xml:space="preserve"> направленности</w:t>
            </w:r>
          </w:p>
          <w:p w:rsidR="00D00CC5" w:rsidRPr="00D00CC5" w:rsidRDefault="00D00CC5" w:rsidP="00D00CC5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</w:p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Palatino Linotype" w:eastAsia="Times New Roman" w:hAnsi="Palatino Linotype" w:cs="Times New Roman"/>
                <w:b/>
                <w:bCs/>
                <w:color w:val="242424"/>
                <w:spacing w:val="1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  <w:t>-</w:t>
            </w:r>
          </w:p>
        </w:tc>
      </w:tr>
      <w:tr w:rsidR="00D00CC5" w:rsidRPr="00D00CC5" w:rsidTr="00D00CC5">
        <w:tc>
          <w:tcPr>
            <w:tcW w:w="233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5"/>
                <w:sz w:val="24"/>
                <w:szCs w:val="24"/>
                <w:lang w:eastAsia="ru-RU"/>
              </w:rPr>
              <w:lastRenderedPageBreak/>
              <w:t>с 6 до 7 лет</w:t>
            </w:r>
          </w:p>
          <w:p w:rsidR="00D00CC5" w:rsidRPr="00D00CC5" w:rsidRDefault="00D00CC5" w:rsidP="00D00C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5"/>
                <w:sz w:val="24"/>
                <w:szCs w:val="24"/>
                <w:lang w:eastAsia="ru-RU"/>
              </w:rPr>
              <w:t xml:space="preserve">старшая группа комбинированной </w:t>
            </w:r>
            <w:r w:rsidRPr="00D00CC5"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15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164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Palatino Linotype" w:eastAsia="Times New Roman" w:hAnsi="Palatino Linotype" w:cs="Times New Roman"/>
                <w:b/>
                <w:bCs/>
                <w:color w:val="242424"/>
                <w:spacing w:val="1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0CC5" w:rsidRPr="00D00CC5" w:rsidRDefault="00D00CC5" w:rsidP="00D00CC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</w:pPr>
            <w:r w:rsidRPr="00D00CC5">
              <w:rPr>
                <w:rFonts w:ascii="Palatino Linotype" w:eastAsia="Times New Roman" w:hAnsi="Palatino Linotype" w:cs="Times New Roman"/>
                <w:color w:val="242424"/>
                <w:spacing w:val="1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D00CC5" w:rsidRPr="00D00CC5" w:rsidRDefault="00D00CC5" w:rsidP="00D0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00CC5" w:rsidRDefault="00D00CC5"/>
    <w:p w:rsidR="00853A05" w:rsidRDefault="00853A05"/>
    <w:sectPr w:rsidR="0085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6F" w:rsidRDefault="007C786F" w:rsidP="00D00CC5">
      <w:pPr>
        <w:spacing w:after="0" w:line="240" w:lineRule="auto"/>
      </w:pPr>
      <w:r>
        <w:separator/>
      </w:r>
    </w:p>
  </w:endnote>
  <w:endnote w:type="continuationSeparator" w:id="0">
    <w:p w:rsidR="007C786F" w:rsidRDefault="007C786F" w:rsidP="00D0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6F" w:rsidRDefault="007C786F" w:rsidP="00D00CC5">
      <w:pPr>
        <w:spacing w:after="0" w:line="240" w:lineRule="auto"/>
      </w:pPr>
      <w:r>
        <w:separator/>
      </w:r>
    </w:p>
  </w:footnote>
  <w:footnote w:type="continuationSeparator" w:id="0">
    <w:p w:rsidR="007C786F" w:rsidRDefault="007C786F" w:rsidP="00D00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79"/>
    <w:rsid w:val="003F0D79"/>
    <w:rsid w:val="007C786F"/>
    <w:rsid w:val="00853A05"/>
    <w:rsid w:val="00D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6482"/>
  <w15:chartTrackingRefBased/>
  <w15:docId w15:val="{5D891811-83B2-4928-BC3F-9ED4877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CC5"/>
  </w:style>
  <w:style w:type="paragraph" w:styleId="a5">
    <w:name w:val="footer"/>
    <w:basedOn w:val="a"/>
    <w:link w:val="a6"/>
    <w:uiPriority w:val="99"/>
    <w:unhideWhenUsed/>
    <w:rsid w:val="00D00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2025-03-20T15:51:00Z</dcterms:created>
  <dcterms:modified xsi:type="dcterms:W3CDTF">2025-03-20T16:02:00Z</dcterms:modified>
</cp:coreProperties>
</file>